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38F" w:rsidRDefault="0042038F" w:rsidP="0042038F">
      <w:pPr>
        <w:pStyle w:val="Hlavika"/>
        <w:jc w:val="center"/>
        <w:rPr>
          <w:color w:val="0000FF"/>
        </w:rPr>
      </w:pPr>
      <w:r>
        <w:rPr>
          <w:color w:val="0000FF"/>
        </w:rPr>
        <w:tab/>
      </w:r>
    </w:p>
    <w:tbl>
      <w:tblPr>
        <w:tblW w:w="9930" w:type="dxa"/>
        <w:tblInd w:w="-612" w:type="dxa"/>
        <w:tblLook w:val="01E0"/>
      </w:tblPr>
      <w:tblGrid>
        <w:gridCol w:w="1723"/>
        <w:gridCol w:w="8207"/>
      </w:tblGrid>
      <w:tr w:rsidR="0042038F" w:rsidTr="00086B3D">
        <w:trPr>
          <w:trHeight w:val="2280"/>
        </w:trPr>
        <w:tc>
          <w:tcPr>
            <w:tcW w:w="1723" w:type="dxa"/>
          </w:tcPr>
          <w:p w:rsidR="0042038F" w:rsidRDefault="0042038F" w:rsidP="00086B3D">
            <w:pPr>
              <w:pStyle w:val="Hlavika"/>
            </w:pPr>
            <w:r w:rsidRPr="00D53ECE">
              <w:object w:dxaOrig="3899" w:dyaOrig="561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pt;height:109.5pt" o:ole="">
                  <v:imagedata r:id="rId5" o:title=""/>
                </v:shape>
                <o:OLEObject Type="Embed" ProgID="CorelDraw.Graphic.12" ShapeID="_x0000_i1025" DrawAspect="Content" ObjectID="_1568026043" r:id="rId6"/>
              </w:object>
            </w:r>
          </w:p>
        </w:tc>
        <w:tc>
          <w:tcPr>
            <w:tcW w:w="8207" w:type="dxa"/>
          </w:tcPr>
          <w:p w:rsidR="0042038F" w:rsidRPr="0042038F" w:rsidRDefault="0042038F" w:rsidP="00086B3D">
            <w:pPr>
              <w:pStyle w:val="Hlavika"/>
              <w:jc w:val="center"/>
              <w:rPr>
                <w:rFonts w:ascii="Monotype Corsiva" w:hAnsi="Monotype Corsiva"/>
                <w:b/>
                <w:color w:val="0000FF"/>
                <w:sz w:val="18"/>
                <w:szCs w:val="18"/>
              </w:rPr>
            </w:pPr>
          </w:p>
          <w:p w:rsidR="0042038F" w:rsidRPr="0042038F" w:rsidRDefault="0042038F" w:rsidP="00086B3D">
            <w:pPr>
              <w:pStyle w:val="Hlavika"/>
              <w:jc w:val="center"/>
              <w:rPr>
                <w:b/>
                <w:sz w:val="18"/>
                <w:szCs w:val="18"/>
              </w:rPr>
            </w:pPr>
            <w:r w:rsidRPr="0042038F">
              <w:rPr>
                <w:b/>
                <w:sz w:val="18"/>
                <w:szCs w:val="18"/>
              </w:rPr>
              <w:t>OBEC VODERADY</w:t>
            </w:r>
          </w:p>
          <w:p w:rsidR="0042038F" w:rsidRPr="0042038F" w:rsidRDefault="0042038F" w:rsidP="00086B3D">
            <w:pPr>
              <w:pStyle w:val="Hlavika"/>
              <w:jc w:val="center"/>
              <w:rPr>
                <w:b/>
                <w:sz w:val="18"/>
                <w:szCs w:val="18"/>
              </w:rPr>
            </w:pPr>
            <w:r w:rsidRPr="0042038F">
              <w:rPr>
                <w:b/>
                <w:sz w:val="18"/>
                <w:szCs w:val="18"/>
              </w:rPr>
              <w:t>Obecný úrad vo Voderadoch č. 262, 919 42  Voderady</w:t>
            </w:r>
          </w:p>
          <w:p w:rsidR="0042038F" w:rsidRPr="0042038F" w:rsidRDefault="0042038F" w:rsidP="00086B3D">
            <w:pPr>
              <w:pStyle w:val="Hlavika"/>
              <w:jc w:val="center"/>
              <w:rPr>
                <w:b/>
                <w:sz w:val="18"/>
                <w:szCs w:val="18"/>
              </w:rPr>
            </w:pPr>
            <w:r w:rsidRPr="0042038F">
              <w:rPr>
                <w:b/>
                <w:sz w:val="18"/>
                <w:szCs w:val="18"/>
              </w:rPr>
              <w:t xml:space="preserve">tel.: 033/5910040, </w:t>
            </w:r>
            <w:hyperlink r:id="rId7" w:history="1">
              <w:r w:rsidRPr="0042038F">
                <w:rPr>
                  <w:rStyle w:val="Hypertextovprepojenie"/>
                  <w:b/>
                  <w:sz w:val="18"/>
                  <w:szCs w:val="18"/>
                </w:rPr>
                <w:t>voderady</w:t>
              </w:r>
              <w:r w:rsidRPr="0042038F">
                <w:rPr>
                  <w:rStyle w:val="Hypertextovprepojenie"/>
                  <w:rFonts w:ascii="Calibri" w:hAnsi="Calibri"/>
                  <w:b/>
                  <w:sz w:val="18"/>
                  <w:szCs w:val="18"/>
                </w:rPr>
                <w:t>@</w:t>
              </w:r>
              <w:r w:rsidRPr="0042038F">
                <w:rPr>
                  <w:rStyle w:val="Hypertextovprepojenie"/>
                  <w:b/>
                  <w:sz w:val="18"/>
                  <w:szCs w:val="18"/>
                </w:rPr>
                <w:t>voderady.sk</w:t>
              </w:r>
            </w:hyperlink>
            <w:r w:rsidRPr="0042038F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42038F">
              <w:rPr>
                <w:b/>
                <w:sz w:val="18"/>
                <w:szCs w:val="18"/>
              </w:rPr>
              <w:t>www.voderady.sk</w:t>
            </w:r>
            <w:proofErr w:type="spellEnd"/>
          </w:p>
          <w:p w:rsidR="0042038F" w:rsidRPr="0042038F" w:rsidRDefault="0042038F" w:rsidP="00086B3D">
            <w:pPr>
              <w:pStyle w:val="Hlavika"/>
              <w:tabs>
                <w:tab w:val="left" w:pos="2505"/>
                <w:tab w:val="center" w:pos="3987"/>
              </w:tabs>
              <w:jc w:val="center"/>
              <w:rPr>
                <w:b/>
                <w:sz w:val="18"/>
                <w:szCs w:val="18"/>
              </w:rPr>
            </w:pPr>
            <w:r w:rsidRPr="0042038F">
              <w:rPr>
                <w:b/>
                <w:sz w:val="18"/>
                <w:szCs w:val="18"/>
              </w:rPr>
              <w:t>IČO: 00313181  DIČ: 2021175750</w:t>
            </w:r>
          </w:p>
          <w:p w:rsidR="0042038F" w:rsidRPr="0042038F" w:rsidRDefault="0042038F" w:rsidP="00086B3D">
            <w:pPr>
              <w:pStyle w:val="Hlavika"/>
              <w:pBdr>
                <w:bottom w:val="single" w:sz="4" w:space="1" w:color="auto"/>
              </w:pBdr>
              <w:tabs>
                <w:tab w:val="left" w:pos="2505"/>
                <w:tab w:val="center" w:pos="3987"/>
              </w:tabs>
              <w:jc w:val="center"/>
              <w:rPr>
                <w:b/>
                <w:sz w:val="18"/>
                <w:szCs w:val="18"/>
              </w:rPr>
            </w:pPr>
            <w:r w:rsidRPr="0042038F">
              <w:rPr>
                <w:b/>
                <w:sz w:val="18"/>
                <w:szCs w:val="18"/>
              </w:rPr>
              <w:t>Bankové spojenie: Slovenská sporiteľňa, číslo účtu -  IBAN SK5709000000000634187305</w:t>
            </w:r>
          </w:p>
          <w:p w:rsidR="0042038F" w:rsidRPr="0042038F" w:rsidRDefault="0042038F" w:rsidP="00086B3D">
            <w:pPr>
              <w:pStyle w:val="Hlavika"/>
              <w:tabs>
                <w:tab w:val="left" w:pos="2505"/>
                <w:tab w:val="center" w:pos="3987"/>
              </w:tabs>
              <w:rPr>
                <w:b/>
                <w:sz w:val="18"/>
                <w:szCs w:val="18"/>
              </w:rPr>
            </w:pPr>
          </w:p>
          <w:p w:rsidR="0042038F" w:rsidRPr="0042038F" w:rsidRDefault="0042038F" w:rsidP="00086B3D">
            <w:pPr>
              <w:pStyle w:val="Hlavika"/>
              <w:tabs>
                <w:tab w:val="clear" w:pos="8640"/>
                <w:tab w:val="left" w:pos="4956"/>
                <w:tab w:val="left" w:pos="5664"/>
              </w:tabs>
              <w:rPr>
                <w:color w:val="0000FF"/>
                <w:sz w:val="18"/>
                <w:szCs w:val="18"/>
              </w:rPr>
            </w:pPr>
            <w:r w:rsidRPr="0042038F">
              <w:rPr>
                <w:color w:val="0000FF"/>
                <w:sz w:val="18"/>
                <w:szCs w:val="18"/>
              </w:rPr>
              <w:tab/>
            </w:r>
            <w:r w:rsidRPr="0042038F">
              <w:rPr>
                <w:color w:val="0000FF"/>
                <w:sz w:val="18"/>
                <w:szCs w:val="18"/>
              </w:rPr>
              <w:tab/>
            </w:r>
          </w:p>
          <w:p w:rsidR="0042038F" w:rsidRPr="0042038F" w:rsidRDefault="0042038F" w:rsidP="00086B3D">
            <w:pPr>
              <w:pStyle w:val="Hlavika"/>
              <w:tabs>
                <w:tab w:val="clear" w:pos="8640"/>
                <w:tab w:val="left" w:pos="4956"/>
                <w:tab w:val="left" w:pos="5664"/>
              </w:tabs>
              <w:rPr>
                <w:color w:val="0000FF"/>
                <w:sz w:val="18"/>
                <w:szCs w:val="18"/>
              </w:rPr>
            </w:pPr>
            <w:r w:rsidRPr="0042038F">
              <w:rPr>
                <w:color w:val="0000FF"/>
                <w:sz w:val="18"/>
                <w:szCs w:val="18"/>
              </w:rPr>
              <w:tab/>
            </w:r>
          </w:p>
          <w:p w:rsidR="0042038F" w:rsidRPr="0042038F" w:rsidRDefault="0042038F" w:rsidP="00086B3D">
            <w:pPr>
              <w:pStyle w:val="Hlavika"/>
              <w:tabs>
                <w:tab w:val="clear" w:pos="8640"/>
                <w:tab w:val="left" w:pos="4956"/>
                <w:tab w:val="left" w:pos="5664"/>
              </w:tabs>
              <w:rPr>
                <w:color w:val="0000FF"/>
                <w:sz w:val="18"/>
                <w:szCs w:val="18"/>
              </w:rPr>
            </w:pPr>
            <w:r w:rsidRPr="0042038F">
              <w:rPr>
                <w:color w:val="0000FF"/>
                <w:sz w:val="18"/>
                <w:szCs w:val="18"/>
              </w:rPr>
              <w:t xml:space="preserve">                                                                   </w:t>
            </w:r>
          </w:p>
        </w:tc>
      </w:tr>
    </w:tbl>
    <w:p w:rsidR="0042038F" w:rsidRDefault="0042038F" w:rsidP="0042038F">
      <w:pPr>
        <w:tabs>
          <w:tab w:val="right" w:pos="9072"/>
        </w:tabs>
        <w:jc w:val="both"/>
        <w:rPr>
          <w:b/>
        </w:rPr>
      </w:pPr>
    </w:p>
    <w:p w:rsidR="0042038F" w:rsidRDefault="0042038F" w:rsidP="0042038F">
      <w:pPr>
        <w:tabs>
          <w:tab w:val="right" w:pos="9072"/>
        </w:tabs>
        <w:jc w:val="both"/>
        <w:rPr>
          <w:b/>
          <w:sz w:val="22"/>
          <w:szCs w:val="22"/>
        </w:rPr>
      </w:pPr>
    </w:p>
    <w:p w:rsidR="0042038F" w:rsidRPr="0042038F" w:rsidRDefault="0042038F" w:rsidP="0042038F">
      <w:pPr>
        <w:tabs>
          <w:tab w:val="right" w:pos="9072"/>
        </w:tabs>
        <w:jc w:val="center"/>
        <w:rPr>
          <w:b/>
          <w:sz w:val="22"/>
          <w:szCs w:val="22"/>
          <w:u w:val="dotted"/>
        </w:rPr>
      </w:pPr>
      <w:r w:rsidRPr="0042038F">
        <w:rPr>
          <w:b/>
          <w:sz w:val="22"/>
          <w:szCs w:val="22"/>
        </w:rPr>
        <w:t>Žiadosť</w:t>
      </w:r>
      <w:r w:rsidRPr="0042038F">
        <w:rPr>
          <w:rFonts w:cs="Arial"/>
          <w:b/>
          <w:sz w:val="22"/>
          <w:szCs w:val="22"/>
        </w:rPr>
        <w:t xml:space="preserve"> </w:t>
      </w:r>
      <w:r w:rsidRPr="0042038F">
        <w:rPr>
          <w:b/>
          <w:sz w:val="22"/>
          <w:szCs w:val="22"/>
        </w:rPr>
        <w:t>o povolenie na úpravu hrobového miesta</w:t>
      </w:r>
    </w:p>
    <w:p w:rsidR="0042038F" w:rsidRPr="0042038F" w:rsidRDefault="0042038F" w:rsidP="0042038F">
      <w:pPr>
        <w:tabs>
          <w:tab w:val="right" w:pos="9072"/>
        </w:tabs>
        <w:rPr>
          <w:sz w:val="22"/>
          <w:szCs w:val="22"/>
        </w:rPr>
      </w:pPr>
    </w:p>
    <w:p w:rsidR="0042038F" w:rsidRPr="0042038F" w:rsidRDefault="0042038F" w:rsidP="0042038F">
      <w:pPr>
        <w:tabs>
          <w:tab w:val="right" w:pos="9072"/>
        </w:tabs>
        <w:rPr>
          <w:sz w:val="22"/>
          <w:szCs w:val="22"/>
        </w:rPr>
      </w:pPr>
      <w:r w:rsidRPr="0042038F">
        <w:rPr>
          <w:b/>
          <w:sz w:val="22"/>
          <w:szCs w:val="22"/>
        </w:rPr>
        <w:t xml:space="preserve">Žiadateľ </w:t>
      </w:r>
      <w:r w:rsidRPr="0042038F">
        <w:rPr>
          <w:sz w:val="22"/>
          <w:szCs w:val="22"/>
        </w:rPr>
        <w:t>(nájomca hrobového miesta):</w:t>
      </w:r>
    </w:p>
    <w:p w:rsidR="0042038F" w:rsidRPr="0042038F" w:rsidRDefault="0042038F" w:rsidP="0042038F">
      <w:pPr>
        <w:tabs>
          <w:tab w:val="right" w:pos="9072"/>
        </w:tabs>
        <w:rPr>
          <w:sz w:val="22"/>
          <w:szCs w:val="22"/>
        </w:rPr>
      </w:pPr>
    </w:p>
    <w:p w:rsidR="0042038F" w:rsidRPr="0042038F" w:rsidRDefault="0042038F" w:rsidP="0042038F">
      <w:pPr>
        <w:tabs>
          <w:tab w:val="right" w:pos="9072"/>
        </w:tabs>
        <w:rPr>
          <w:sz w:val="22"/>
          <w:szCs w:val="22"/>
          <w:u w:val="dotted"/>
        </w:rPr>
      </w:pPr>
      <w:r w:rsidRPr="0042038F">
        <w:rPr>
          <w:sz w:val="22"/>
          <w:szCs w:val="22"/>
        </w:rPr>
        <w:t xml:space="preserve">meno a priezvisko: </w:t>
      </w:r>
      <w:r w:rsidRPr="0042038F">
        <w:rPr>
          <w:sz w:val="22"/>
          <w:szCs w:val="22"/>
          <w:u w:val="dotted"/>
        </w:rPr>
        <w:tab/>
      </w:r>
    </w:p>
    <w:p w:rsidR="0042038F" w:rsidRPr="0042038F" w:rsidRDefault="0042038F" w:rsidP="0042038F">
      <w:pPr>
        <w:tabs>
          <w:tab w:val="right" w:pos="9072"/>
        </w:tabs>
        <w:rPr>
          <w:sz w:val="22"/>
          <w:szCs w:val="22"/>
        </w:rPr>
      </w:pPr>
    </w:p>
    <w:p w:rsidR="0042038F" w:rsidRPr="0042038F" w:rsidRDefault="0042038F" w:rsidP="0042038F">
      <w:pPr>
        <w:tabs>
          <w:tab w:val="right" w:pos="9072"/>
        </w:tabs>
        <w:rPr>
          <w:sz w:val="22"/>
          <w:szCs w:val="22"/>
        </w:rPr>
      </w:pPr>
      <w:r w:rsidRPr="0042038F">
        <w:rPr>
          <w:sz w:val="22"/>
          <w:szCs w:val="22"/>
        </w:rPr>
        <w:t xml:space="preserve">adresa: </w:t>
      </w:r>
      <w:r w:rsidRPr="0042038F">
        <w:rPr>
          <w:sz w:val="22"/>
          <w:szCs w:val="22"/>
          <w:u w:val="dotted"/>
        </w:rPr>
        <w:tab/>
      </w:r>
    </w:p>
    <w:p w:rsidR="0042038F" w:rsidRPr="0042038F" w:rsidRDefault="0042038F" w:rsidP="0042038F">
      <w:pPr>
        <w:tabs>
          <w:tab w:val="right" w:pos="9072"/>
        </w:tabs>
        <w:rPr>
          <w:sz w:val="22"/>
          <w:szCs w:val="22"/>
        </w:rPr>
      </w:pPr>
    </w:p>
    <w:p w:rsidR="0042038F" w:rsidRPr="0042038F" w:rsidRDefault="0042038F" w:rsidP="0042038F">
      <w:pPr>
        <w:tabs>
          <w:tab w:val="right" w:pos="9072"/>
        </w:tabs>
        <w:rPr>
          <w:sz w:val="22"/>
          <w:szCs w:val="22"/>
        </w:rPr>
      </w:pPr>
      <w:r w:rsidRPr="0042038F">
        <w:rPr>
          <w:sz w:val="22"/>
          <w:szCs w:val="22"/>
        </w:rPr>
        <w:t xml:space="preserve">číslo telefónu/email: </w:t>
      </w:r>
      <w:r w:rsidRPr="0042038F">
        <w:rPr>
          <w:sz w:val="22"/>
          <w:szCs w:val="22"/>
          <w:u w:val="dotted"/>
        </w:rPr>
        <w:tab/>
      </w:r>
      <w:r w:rsidRPr="0042038F">
        <w:rPr>
          <w:sz w:val="22"/>
          <w:szCs w:val="22"/>
        </w:rPr>
        <w:tab/>
      </w:r>
    </w:p>
    <w:p w:rsidR="0042038F" w:rsidRPr="0042038F" w:rsidRDefault="0042038F" w:rsidP="0042038F">
      <w:pPr>
        <w:tabs>
          <w:tab w:val="right" w:pos="9072"/>
        </w:tabs>
        <w:jc w:val="center"/>
        <w:rPr>
          <w:b/>
          <w:sz w:val="22"/>
          <w:szCs w:val="22"/>
        </w:rPr>
      </w:pPr>
    </w:p>
    <w:p w:rsidR="0042038F" w:rsidRPr="0042038F" w:rsidRDefault="0042038F" w:rsidP="0042038F">
      <w:pPr>
        <w:tabs>
          <w:tab w:val="right" w:pos="9072"/>
        </w:tabs>
        <w:jc w:val="center"/>
        <w:rPr>
          <w:b/>
          <w:sz w:val="22"/>
          <w:szCs w:val="22"/>
        </w:rPr>
      </w:pPr>
      <w:r w:rsidRPr="0042038F">
        <w:rPr>
          <w:b/>
          <w:sz w:val="22"/>
          <w:szCs w:val="22"/>
        </w:rPr>
        <w:t>žiadam o povolenie na úpravu hrobového miesta</w:t>
      </w:r>
    </w:p>
    <w:p w:rsidR="0042038F" w:rsidRPr="0042038F" w:rsidRDefault="0042038F" w:rsidP="0042038F">
      <w:pPr>
        <w:tabs>
          <w:tab w:val="right" w:pos="9072"/>
        </w:tabs>
        <w:jc w:val="both"/>
        <w:rPr>
          <w:sz w:val="22"/>
          <w:szCs w:val="22"/>
        </w:rPr>
      </w:pPr>
    </w:p>
    <w:p w:rsidR="0042038F" w:rsidRPr="0042038F" w:rsidRDefault="0042038F" w:rsidP="0042038F">
      <w:pPr>
        <w:tabs>
          <w:tab w:val="right" w:pos="9072"/>
        </w:tabs>
        <w:spacing w:line="360" w:lineRule="auto"/>
        <w:jc w:val="both"/>
        <w:rPr>
          <w:b/>
          <w:sz w:val="22"/>
          <w:szCs w:val="22"/>
        </w:rPr>
      </w:pPr>
      <w:r w:rsidRPr="0042038F">
        <w:rPr>
          <w:b/>
          <w:sz w:val="22"/>
          <w:szCs w:val="22"/>
        </w:rPr>
        <w:t>hrobové miesto:</w:t>
      </w:r>
    </w:p>
    <w:p w:rsidR="0042038F" w:rsidRPr="0042038F" w:rsidRDefault="0042038F" w:rsidP="0042038F">
      <w:pPr>
        <w:spacing w:line="360" w:lineRule="auto"/>
        <w:jc w:val="both"/>
        <w:rPr>
          <w:sz w:val="22"/>
          <w:szCs w:val="22"/>
        </w:rPr>
      </w:pPr>
      <w:r w:rsidRPr="0042038F">
        <w:rPr>
          <w:sz w:val="22"/>
          <w:szCs w:val="22"/>
        </w:rPr>
        <w:t>druh :</w:t>
      </w:r>
      <w:r w:rsidRPr="0042038F">
        <w:rPr>
          <w:sz w:val="22"/>
          <w:szCs w:val="22"/>
        </w:rPr>
        <w:tab/>
      </w:r>
      <w:r w:rsidRPr="0042038F">
        <w:rPr>
          <w:sz w:val="22"/>
          <w:szCs w:val="22"/>
        </w:rPr>
        <w:tab/>
        <w:t xml:space="preserve">□ </w:t>
      </w:r>
      <w:proofErr w:type="spellStart"/>
      <w:r w:rsidRPr="0042038F">
        <w:rPr>
          <w:sz w:val="22"/>
          <w:szCs w:val="22"/>
        </w:rPr>
        <w:t>jednohrob</w:t>
      </w:r>
      <w:proofErr w:type="spellEnd"/>
      <w:r w:rsidRPr="0042038F">
        <w:rPr>
          <w:sz w:val="22"/>
          <w:szCs w:val="22"/>
        </w:rPr>
        <w:tab/>
      </w:r>
      <w:r w:rsidRPr="0042038F">
        <w:rPr>
          <w:sz w:val="22"/>
          <w:szCs w:val="22"/>
        </w:rPr>
        <w:tab/>
        <w:t xml:space="preserve">□ </w:t>
      </w:r>
      <w:proofErr w:type="spellStart"/>
      <w:r w:rsidRPr="0042038F">
        <w:rPr>
          <w:sz w:val="22"/>
          <w:szCs w:val="22"/>
        </w:rPr>
        <w:t>dvojhrob</w:t>
      </w:r>
      <w:proofErr w:type="spellEnd"/>
      <w:r w:rsidRPr="0042038F">
        <w:rPr>
          <w:sz w:val="22"/>
          <w:szCs w:val="22"/>
        </w:rPr>
        <w:tab/>
      </w:r>
      <w:r w:rsidRPr="0042038F">
        <w:rPr>
          <w:sz w:val="22"/>
          <w:szCs w:val="22"/>
        </w:rPr>
        <w:tab/>
        <w:t xml:space="preserve">□ </w:t>
      </w:r>
      <w:proofErr w:type="spellStart"/>
      <w:r w:rsidRPr="0042038F">
        <w:rPr>
          <w:sz w:val="22"/>
          <w:szCs w:val="22"/>
        </w:rPr>
        <w:t>trojhrob</w:t>
      </w:r>
      <w:proofErr w:type="spellEnd"/>
    </w:p>
    <w:p w:rsidR="0042038F" w:rsidRPr="0042038F" w:rsidRDefault="0042038F" w:rsidP="0042038F">
      <w:pPr>
        <w:tabs>
          <w:tab w:val="right" w:pos="9072"/>
        </w:tabs>
        <w:spacing w:line="360" w:lineRule="auto"/>
        <w:jc w:val="both"/>
        <w:rPr>
          <w:sz w:val="22"/>
          <w:szCs w:val="22"/>
        </w:rPr>
      </w:pPr>
    </w:p>
    <w:p w:rsidR="0042038F" w:rsidRPr="0042038F" w:rsidRDefault="0042038F" w:rsidP="0042038F">
      <w:pPr>
        <w:tabs>
          <w:tab w:val="right" w:pos="9072"/>
        </w:tabs>
        <w:spacing w:line="360" w:lineRule="auto"/>
        <w:jc w:val="both"/>
        <w:rPr>
          <w:sz w:val="22"/>
          <w:szCs w:val="22"/>
          <w:u w:val="dotted"/>
        </w:rPr>
      </w:pPr>
      <w:r w:rsidRPr="0042038F">
        <w:rPr>
          <w:sz w:val="22"/>
          <w:szCs w:val="22"/>
        </w:rPr>
        <w:t xml:space="preserve">číslo hrobového miesta/sekcia: </w:t>
      </w:r>
      <w:r w:rsidRPr="0042038F">
        <w:rPr>
          <w:sz w:val="22"/>
          <w:szCs w:val="22"/>
          <w:u w:val="dotted"/>
        </w:rPr>
        <w:tab/>
      </w:r>
    </w:p>
    <w:p w:rsidR="0042038F" w:rsidRPr="0042038F" w:rsidRDefault="0042038F" w:rsidP="0042038F">
      <w:pPr>
        <w:tabs>
          <w:tab w:val="right" w:pos="9072"/>
        </w:tabs>
        <w:jc w:val="both"/>
        <w:rPr>
          <w:sz w:val="22"/>
          <w:szCs w:val="22"/>
          <w:u w:val="dotted"/>
        </w:rPr>
      </w:pPr>
    </w:p>
    <w:p w:rsidR="0042038F" w:rsidRPr="0042038F" w:rsidRDefault="0042038F" w:rsidP="0042038F">
      <w:pPr>
        <w:tabs>
          <w:tab w:val="right" w:pos="9072"/>
        </w:tabs>
        <w:jc w:val="both"/>
        <w:rPr>
          <w:b/>
          <w:sz w:val="22"/>
          <w:szCs w:val="22"/>
        </w:rPr>
      </w:pPr>
      <w:r w:rsidRPr="0042038F">
        <w:rPr>
          <w:b/>
          <w:sz w:val="22"/>
          <w:szCs w:val="22"/>
        </w:rPr>
        <w:t xml:space="preserve">druh úpravy: </w:t>
      </w:r>
    </w:p>
    <w:p w:rsidR="0042038F" w:rsidRPr="0042038F" w:rsidRDefault="0042038F" w:rsidP="0042038F">
      <w:pPr>
        <w:pStyle w:val="Odsekzoznamu"/>
        <w:numPr>
          <w:ilvl w:val="0"/>
          <w:numId w:val="1"/>
        </w:numPr>
        <w:tabs>
          <w:tab w:val="right" w:pos="9072"/>
        </w:tabs>
        <w:spacing w:after="0" w:line="360" w:lineRule="auto"/>
        <w:jc w:val="both"/>
        <w:rPr>
          <w:b/>
        </w:rPr>
      </w:pPr>
      <w:r w:rsidRPr="0042038F">
        <w:rPr>
          <w:b/>
        </w:rPr>
        <w:t xml:space="preserve">obruba: </w:t>
      </w:r>
      <w:r w:rsidRPr="0042038F">
        <w:t>zhotovenie – oprava – výmena – brúsenie</w:t>
      </w:r>
    </w:p>
    <w:p w:rsidR="0042038F" w:rsidRPr="0042038F" w:rsidRDefault="0042038F" w:rsidP="0042038F">
      <w:pPr>
        <w:pStyle w:val="Odsekzoznamu"/>
        <w:numPr>
          <w:ilvl w:val="0"/>
          <w:numId w:val="1"/>
        </w:numPr>
        <w:tabs>
          <w:tab w:val="right" w:pos="9072"/>
        </w:tabs>
        <w:spacing w:after="0" w:line="360" w:lineRule="auto"/>
        <w:jc w:val="both"/>
        <w:rPr>
          <w:b/>
        </w:rPr>
      </w:pPr>
      <w:r w:rsidRPr="0042038F">
        <w:rPr>
          <w:b/>
        </w:rPr>
        <w:t xml:space="preserve">pomník: </w:t>
      </w:r>
      <w:r w:rsidRPr="0042038F">
        <w:t>umiestnenie – oprava – výmena – doplnenie údajov – oprava údajov</w:t>
      </w:r>
    </w:p>
    <w:p w:rsidR="0042038F" w:rsidRPr="0042038F" w:rsidRDefault="0042038F" w:rsidP="0042038F">
      <w:pPr>
        <w:pStyle w:val="Odsekzoznamu"/>
        <w:numPr>
          <w:ilvl w:val="0"/>
          <w:numId w:val="1"/>
        </w:numPr>
        <w:tabs>
          <w:tab w:val="right" w:pos="9072"/>
        </w:tabs>
        <w:spacing w:after="0" w:line="360" w:lineRule="auto"/>
        <w:jc w:val="both"/>
        <w:rPr>
          <w:b/>
        </w:rPr>
      </w:pPr>
      <w:r w:rsidRPr="0042038F">
        <w:rPr>
          <w:b/>
        </w:rPr>
        <w:t xml:space="preserve">platňa: </w:t>
      </w:r>
      <w:r w:rsidRPr="0042038F">
        <w:t>umiestnenie – oprava – výmena – brúsenie</w:t>
      </w:r>
    </w:p>
    <w:p w:rsidR="0042038F" w:rsidRPr="0042038F" w:rsidRDefault="0042038F" w:rsidP="0042038F">
      <w:pPr>
        <w:pStyle w:val="Odsekzoznamu"/>
        <w:numPr>
          <w:ilvl w:val="0"/>
          <w:numId w:val="1"/>
        </w:numPr>
        <w:tabs>
          <w:tab w:val="right" w:pos="9072"/>
        </w:tabs>
        <w:spacing w:after="0" w:line="360" w:lineRule="auto"/>
        <w:jc w:val="both"/>
        <w:rPr>
          <w:b/>
        </w:rPr>
      </w:pPr>
      <w:r w:rsidRPr="0042038F">
        <w:rPr>
          <w:b/>
        </w:rPr>
        <w:t xml:space="preserve">iné: </w:t>
      </w:r>
      <w:r w:rsidRPr="0042038F">
        <w:rPr>
          <w:b/>
          <w:u w:val="dotted"/>
        </w:rPr>
        <w:tab/>
      </w:r>
    </w:p>
    <w:p w:rsidR="0042038F" w:rsidRDefault="0042038F" w:rsidP="0042038F">
      <w:pPr>
        <w:rPr>
          <w:b/>
          <w:sz w:val="22"/>
          <w:szCs w:val="22"/>
        </w:rPr>
      </w:pPr>
    </w:p>
    <w:p w:rsidR="0042038F" w:rsidRPr="0042038F" w:rsidRDefault="0042038F" w:rsidP="0042038F">
      <w:pPr>
        <w:rPr>
          <w:sz w:val="22"/>
          <w:szCs w:val="22"/>
        </w:rPr>
      </w:pPr>
      <w:r w:rsidRPr="0042038F">
        <w:rPr>
          <w:b/>
          <w:sz w:val="22"/>
          <w:szCs w:val="22"/>
        </w:rPr>
        <w:t>Uvedené rekonštrukčné práce vykoná</w:t>
      </w:r>
      <w:r w:rsidRPr="0042038F">
        <w:rPr>
          <w:sz w:val="22"/>
          <w:szCs w:val="22"/>
        </w:rPr>
        <w:t xml:space="preserve"> (uviesť názov, adresu, telefonický kontakt):</w:t>
      </w:r>
    </w:p>
    <w:p w:rsidR="0042038F" w:rsidRPr="0042038F" w:rsidRDefault="0042038F" w:rsidP="0042038F">
      <w:pPr>
        <w:tabs>
          <w:tab w:val="right" w:pos="9072"/>
        </w:tabs>
        <w:rPr>
          <w:sz w:val="22"/>
          <w:szCs w:val="22"/>
          <w:u w:val="dotted"/>
        </w:rPr>
      </w:pPr>
    </w:p>
    <w:p w:rsidR="0042038F" w:rsidRPr="0042038F" w:rsidRDefault="0042038F" w:rsidP="0042038F">
      <w:pPr>
        <w:tabs>
          <w:tab w:val="right" w:pos="9072"/>
        </w:tabs>
        <w:rPr>
          <w:sz w:val="22"/>
          <w:szCs w:val="22"/>
          <w:u w:val="dotted"/>
        </w:rPr>
      </w:pPr>
      <w:r w:rsidRPr="0042038F">
        <w:rPr>
          <w:sz w:val="22"/>
          <w:szCs w:val="22"/>
          <w:u w:val="dotted"/>
        </w:rPr>
        <w:tab/>
      </w:r>
    </w:p>
    <w:p w:rsidR="0042038F" w:rsidRPr="0042038F" w:rsidRDefault="0042038F" w:rsidP="0042038F">
      <w:pPr>
        <w:tabs>
          <w:tab w:val="right" w:pos="9072"/>
        </w:tabs>
        <w:rPr>
          <w:sz w:val="22"/>
          <w:szCs w:val="22"/>
          <w:u w:val="dotted"/>
        </w:rPr>
      </w:pPr>
    </w:p>
    <w:p w:rsidR="0042038F" w:rsidRPr="0042038F" w:rsidRDefault="0042038F" w:rsidP="0042038F">
      <w:pPr>
        <w:tabs>
          <w:tab w:val="right" w:pos="9072"/>
        </w:tabs>
        <w:rPr>
          <w:sz w:val="22"/>
          <w:szCs w:val="22"/>
          <w:u w:val="dotted"/>
        </w:rPr>
      </w:pPr>
    </w:p>
    <w:p w:rsidR="0042038F" w:rsidRPr="0042038F" w:rsidRDefault="0042038F" w:rsidP="0042038F">
      <w:pPr>
        <w:tabs>
          <w:tab w:val="right" w:pos="9072"/>
        </w:tabs>
        <w:rPr>
          <w:sz w:val="22"/>
          <w:szCs w:val="22"/>
          <w:u w:val="dotted"/>
        </w:rPr>
      </w:pPr>
    </w:p>
    <w:p w:rsidR="0042038F" w:rsidRPr="0042038F" w:rsidRDefault="0042038F" w:rsidP="0042038F">
      <w:pPr>
        <w:tabs>
          <w:tab w:val="right" w:pos="2410"/>
          <w:tab w:val="right" w:pos="3969"/>
          <w:tab w:val="center" w:pos="7088"/>
        </w:tabs>
        <w:rPr>
          <w:sz w:val="22"/>
          <w:szCs w:val="22"/>
        </w:rPr>
      </w:pPr>
      <w:r w:rsidRPr="0042038F">
        <w:rPr>
          <w:sz w:val="22"/>
          <w:szCs w:val="22"/>
        </w:rPr>
        <w:t xml:space="preserve">V </w:t>
      </w:r>
      <w:r w:rsidRPr="0042038F">
        <w:rPr>
          <w:sz w:val="22"/>
          <w:szCs w:val="22"/>
          <w:u w:val="dotted"/>
        </w:rPr>
        <w:tab/>
      </w:r>
      <w:r w:rsidRPr="0042038F">
        <w:rPr>
          <w:sz w:val="22"/>
          <w:szCs w:val="22"/>
        </w:rPr>
        <w:t xml:space="preserve">dňa </w:t>
      </w:r>
      <w:r w:rsidRPr="0042038F">
        <w:rPr>
          <w:sz w:val="22"/>
          <w:szCs w:val="22"/>
          <w:u w:val="dotted"/>
        </w:rPr>
        <w:tab/>
      </w:r>
      <w:r w:rsidRPr="0042038F">
        <w:rPr>
          <w:sz w:val="22"/>
          <w:szCs w:val="22"/>
        </w:rPr>
        <w:tab/>
      </w:r>
      <w:r w:rsidRPr="0042038F">
        <w:rPr>
          <w:sz w:val="22"/>
          <w:szCs w:val="22"/>
          <w:u w:val="dotted"/>
        </w:rPr>
        <w:t xml:space="preserve">                                                                                          .</w:t>
      </w:r>
    </w:p>
    <w:p w:rsidR="0042038F" w:rsidRPr="0042038F" w:rsidRDefault="0042038F" w:rsidP="0042038F">
      <w:pPr>
        <w:tabs>
          <w:tab w:val="center" w:pos="7230"/>
        </w:tabs>
        <w:rPr>
          <w:sz w:val="22"/>
          <w:szCs w:val="22"/>
        </w:rPr>
      </w:pPr>
      <w:r w:rsidRPr="0042038F">
        <w:rPr>
          <w:sz w:val="22"/>
          <w:szCs w:val="22"/>
        </w:rPr>
        <w:tab/>
        <w:t>Podpis žiadateľa, splnomocneného zástupcu</w:t>
      </w:r>
    </w:p>
    <w:p w:rsidR="0042038F" w:rsidRPr="0042038F" w:rsidRDefault="0042038F" w:rsidP="0042038F">
      <w:pPr>
        <w:tabs>
          <w:tab w:val="center" w:pos="7230"/>
        </w:tabs>
        <w:rPr>
          <w:sz w:val="22"/>
          <w:szCs w:val="22"/>
        </w:rPr>
      </w:pPr>
      <w:r w:rsidRPr="0042038F">
        <w:rPr>
          <w:sz w:val="22"/>
          <w:szCs w:val="22"/>
        </w:rPr>
        <w:tab/>
        <w:t xml:space="preserve">pečiatka </w:t>
      </w:r>
    </w:p>
    <w:p w:rsidR="0042038F" w:rsidRPr="0042038F" w:rsidRDefault="0042038F" w:rsidP="0042038F">
      <w:pPr>
        <w:tabs>
          <w:tab w:val="center" w:pos="7230"/>
        </w:tabs>
        <w:rPr>
          <w:sz w:val="22"/>
          <w:szCs w:val="22"/>
        </w:rPr>
      </w:pPr>
    </w:p>
    <w:p w:rsidR="0042038F" w:rsidRPr="0042038F" w:rsidRDefault="0042038F" w:rsidP="0042038F">
      <w:pPr>
        <w:tabs>
          <w:tab w:val="left" w:pos="0"/>
        </w:tabs>
        <w:rPr>
          <w:rFonts w:cs="Tahoma"/>
          <w:b/>
          <w:bCs/>
          <w:sz w:val="22"/>
          <w:szCs w:val="22"/>
        </w:rPr>
      </w:pPr>
      <w:r w:rsidRPr="0042038F">
        <w:rPr>
          <w:rFonts w:cs="Tahoma"/>
          <w:b/>
          <w:bCs/>
          <w:sz w:val="22"/>
          <w:szCs w:val="22"/>
        </w:rPr>
        <w:t xml:space="preserve">Upozornenie: </w:t>
      </w:r>
    </w:p>
    <w:p w:rsidR="0042038F" w:rsidRPr="0042038F" w:rsidRDefault="0042038F" w:rsidP="0042038F">
      <w:pPr>
        <w:tabs>
          <w:tab w:val="left" w:pos="0"/>
        </w:tabs>
        <w:jc w:val="both"/>
        <w:rPr>
          <w:rFonts w:cs="Tahoma"/>
          <w:bCs/>
          <w:sz w:val="22"/>
          <w:szCs w:val="22"/>
        </w:rPr>
      </w:pPr>
      <w:r w:rsidRPr="0042038F">
        <w:rPr>
          <w:rFonts w:cs="Tahoma"/>
          <w:bCs/>
          <w:sz w:val="22"/>
          <w:szCs w:val="22"/>
        </w:rPr>
        <w:t>Úpravu hrobového miesta je možné uskutočniť po doručení písomného povolenia obce Voderady nájomcovi.</w:t>
      </w:r>
    </w:p>
    <w:p w:rsidR="00042E12" w:rsidRPr="0042038F" w:rsidRDefault="00042E12">
      <w:pPr>
        <w:rPr>
          <w:sz w:val="24"/>
          <w:szCs w:val="24"/>
        </w:rPr>
      </w:pPr>
    </w:p>
    <w:sectPr w:rsidR="00042E12" w:rsidRPr="0042038F" w:rsidSect="00042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D7203"/>
    <w:multiLevelType w:val="hybridMultilevel"/>
    <w:tmpl w:val="5C38450E"/>
    <w:lvl w:ilvl="0" w:tplc="7442A012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42038F"/>
    <w:rsid w:val="00042E12"/>
    <w:rsid w:val="0042038F"/>
    <w:rsid w:val="00B41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203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2038F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rsid w:val="0042038F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lavikaChar">
    <w:name w:val="Hlavička Char"/>
    <w:basedOn w:val="Predvolenpsmoodseku"/>
    <w:link w:val="Hlavika"/>
    <w:uiPriority w:val="99"/>
    <w:rsid w:val="0042038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42038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oderady@voderady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2017-09-27T11:57:00Z</dcterms:created>
  <dcterms:modified xsi:type="dcterms:W3CDTF">2017-09-27T12:00:00Z</dcterms:modified>
</cp:coreProperties>
</file>